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E0D8" w14:textId="469F839F" w:rsidR="00994782" w:rsidRDefault="00994782" w:rsidP="00AC24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48">
        <w:rPr>
          <w:noProof/>
          <w:lang w:val="en-US" w:eastAsia="zh-CN"/>
        </w:rPr>
        <w:drawing>
          <wp:inline distT="0" distB="0" distL="0" distR="0" wp14:anchorId="70894FEA" wp14:editId="3A8C4C38">
            <wp:extent cx="1546860" cy="9779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34422" w14:textId="2910F96F" w:rsidR="00764351" w:rsidRDefault="00764351" w:rsidP="00994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FF5">
        <w:rPr>
          <w:rFonts w:ascii="Times New Roman" w:hAnsi="Times New Roman" w:cs="Times New Roman"/>
          <w:b/>
          <w:bCs/>
          <w:sz w:val="24"/>
          <w:szCs w:val="24"/>
        </w:rPr>
        <w:t>Tájékoztató személyes adat</w:t>
      </w:r>
      <w:r w:rsidR="00280CBB" w:rsidRPr="00B75FF5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Pr="00B75FF5">
        <w:rPr>
          <w:rFonts w:ascii="Times New Roman" w:hAnsi="Times New Roman" w:cs="Times New Roman"/>
          <w:b/>
          <w:bCs/>
          <w:sz w:val="24"/>
          <w:szCs w:val="24"/>
        </w:rPr>
        <w:t xml:space="preserve"> kezelésével kapcsolatban</w:t>
      </w:r>
    </w:p>
    <w:p w14:paraId="637D91AB" w14:textId="77777777" w:rsidR="00AC24F0" w:rsidRDefault="00AC24F0" w:rsidP="00994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DE1F5" w14:textId="5AA76940" w:rsidR="0087299C" w:rsidRDefault="00F37006" w:rsidP="00994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Viszonteladó egyéni vállalkozók forgalmi adatszolgáltatása</w:t>
      </w:r>
    </w:p>
    <w:p w14:paraId="4A0DFAE9" w14:textId="204F089F" w:rsidR="00F37006" w:rsidRPr="00AC24F0" w:rsidRDefault="00F37006" w:rsidP="00AC24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24F0">
        <w:rPr>
          <w:rFonts w:ascii="Times New Roman" w:hAnsi="Times New Roman" w:cs="Times New Roman"/>
          <w:sz w:val="20"/>
          <w:szCs w:val="20"/>
        </w:rPr>
        <w:t>Hatályos: 2022. október 1.</w:t>
      </w:r>
    </w:p>
    <w:p w14:paraId="7A09B86A" w14:textId="4B1585E2" w:rsidR="00B95603" w:rsidRDefault="00B95603" w:rsidP="00B956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901604" w14:textId="47BCF74C" w:rsidR="00B95603" w:rsidRPr="00C83E66" w:rsidRDefault="00764351" w:rsidP="00B9560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 xml:space="preserve">Az Európai Unió Általános Adatvédelmi Rendelete (a továbbiakban GDPR) alapján </w:t>
      </w:r>
      <w:r w:rsidR="00B95603" w:rsidRPr="00C83E66">
        <w:rPr>
          <w:rFonts w:ascii="Times New Roman" w:hAnsi="Times New Roman" w:cs="Times New Roman"/>
          <w:szCs w:val="24"/>
        </w:rPr>
        <w:t>ezúton tájékoztatjuk Önt, hogy a nagykereskedő partnerünk által az Ön, mint egyéni vállalkozó vonatkozásában részünkre átadott személyes adatokat az alábbiak szerint kezeljük.</w:t>
      </w:r>
    </w:p>
    <w:p w14:paraId="0B73AAD1" w14:textId="4F4757C2" w:rsidR="00764351" w:rsidRPr="00C83E66" w:rsidRDefault="00764351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C83E66">
        <w:rPr>
          <w:rFonts w:ascii="Times New Roman" w:hAnsi="Times New Roman" w:cs="Times New Roman"/>
          <w:b/>
          <w:bCs/>
          <w:szCs w:val="24"/>
        </w:rPr>
        <w:t xml:space="preserve">Az adatkezelő adatai </w:t>
      </w:r>
    </w:p>
    <w:p w14:paraId="5F6DE63E" w14:textId="6A8429B4" w:rsidR="00764351" w:rsidRPr="00C83E66" w:rsidRDefault="00764351" w:rsidP="00B95603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sym w:font="Symbol" w:char="F0B7"/>
      </w:r>
      <w:r w:rsidRPr="00C83E66">
        <w:rPr>
          <w:rFonts w:ascii="Times New Roman" w:hAnsi="Times New Roman" w:cs="Times New Roman"/>
          <w:szCs w:val="24"/>
        </w:rPr>
        <w:t xml:space="preserve"> Neve és székhelye: </w:t>
      </w:r>
      <w:r w:rsidRPr="00C83E66">
        <w:rPr>
          <w:rFonts w:ascii="Times New Roman" w:hAnsi="Times New Roman" w:cs="Times New Roman"/>
          <w:b/>
          <w:bCs/>
          <w:szCs w:val="24"/>
        </w:rPr>
        <w:t>Dreher Sörgyárak Zrt.</w:t>
      </w:r>
      <w:r w:rsidRPr="00C83E66">
        <w:rPr>
          <w:rFonts w:ascii="Times New Roman" w:hAnsi="Times New Roman" w:cs="Times New Roman"/>
          <w:szCs w:val="24"/>
        </w:rPr>
        <w:t xml:space="preserve"> (1106 Budapest, Dreher Antal út 3.), </w:t>
      </w:r>
    </w:p>
    <w:p w14:paraId="1626C4A6" w14:textId="22A06007" w:rsidR="00764351" w:rsidRPr="00C83E66" w:rsidRDefault="00764351" w:rsidP="00B95603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sym w:font="Symbol" w:char="F0B7"/>
      </w:r>
      <w:r w:rsidRPr="00C83E66">
        <w:rPr>
          <w:rFonts w:ascii="Times New Roman" w:hAnsi="Times New Roman" w:cs="Times New Roman"/>
          <w:szCs w:val="24"/>
        </w:rPr>
        <w:t xml:space="preserve"> Az adatkezelő elérhetőségei: </w:t>
      </w:r>
      <w:hyperlink r:id="rId12" w:history="1">
        <w:r w:rsidR="00B95603" w:rsidRPr="00C83E66">
          <w:rPr>
            <w:rStyle w:val="Hiperhivatkozs"/>
            <w:rFonts w:ascii="Times New Roman" w:hAnsi="Times New Roman" w:cs="Times New Roman"/>
            <w:szCs w:val="24"/>
          </w:rPr>
          <w:t>adat@asahibeer.hu</w:t>
        </w:r>
      </w:hyperlink>
      <w:r w:rsidR="00B95603" w:rsidRPr="00C83E66">
        <w:rPr>
          <w:rFonts w:ascii="Times New Roman" w:hAnsi="Times New Roman" w:cs="Times New Roman"/>
          <w:szCs w:val="24"/>
        </w:rPr>
        <w:t xml:space="preserve"> </w:t>
      </w:r>
      <w:r w:rsidRPr="00C83E66">
        <w:rPr>
          <w:rFonts w:ascii="Times New Roman" w:hAnsi="Times New Roman" w:cs="Times New Roman"/>
          <w:szCs w:val="24"/>
        </w:rPr>
        <w:t xml:space="preserve">(e-mail), +36 </w:t>
      </w:r>
      <w:r w:rsidR="00521FF2" w:rsidRPr="00C83E66">
        <w:rPr>
          <w:rFonts w:ascii="Times New Roman" w:hAnsi="Times New Roman" w:cs="Times New Roman"/>
          <w:szCs w:val="24"/>
        </w:rPr>
        <w:t xml:space="preserve">70 426 0493 </w:t>
      </w:r>
      <w:r w:rsidRPr="00C83E66">
        <w:rPr>
          <w:rFonts w:ascii="Times New Roman" w:hAnsi="Times New Roman" w:cs="Times New Roman"/>
          <w:szCs w:val="24"/>
        </w:rPr>
        <w:t xml:space="preserve">(telefon) </w:t>
      </w:r>
    </w:p>
    <w:p w14:paraId="5549F725" w14:textId="5F3245F1" w:rsidR="00764351" w:rsidRPr="00C83E66" w:rsidRDefault="00764351" w:rsidP="00B95603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sym w:font="Symbol" w:char="F0B7"/>
      </w:r>
      <w:r w:rsidRPr="00C83E66">
        <w:rPr>
          <w:rFonts w:ascii="Times New Roman" w:hAnsi="Times New Roman" w:cs="Times New Roman"/>
          <w:szCs w:val="24"/>
        </w:rPr>
        <w:t xml:space="preserve"> Az adatvédelmi tisztviselő elérhetősége: </w:t>
      </w:r>
      <w:hyperlink r:id="rId13" w:history="1">
        <w:r w:rsidRPr="00C83E66">
          <w:rPr>
            <w:rStyle w:val="Hiperhivatkozs"/>
            <w:rFonts w:ascii="Times New Roman" w:hAnsi="Times New Roman" w:cs="Times New Roman"/>
            <w:szCs w:val="24"/>
          </w:rPr>
          <w:t>adat@asahibeer.hu</w:t>
        </w:r>
      </w:hyperlink>
      <w:r w:rsidRPr="00C83E66">
        <w:rPr>
          <w:rFonts w:ascii="Times New Roman" w:hAnsi="Times New Roman" w:cs="Times New Roman"/>
          <w:szCs w:val="24"/>
        </w:rPr>
        <w:t xml:space="preserve"> </w:t>
      </w:r>
    </w:p>
    <w:p w14:paraId="079615BD" w14:textId="2E227C0C" w:rsidR="00764351" w:rsidRPr="00C83E66" w:rsidRDefault="00B95603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C83E66">
        <w:rPr>
          <w:rFonts w:ascii="Times New Roman" w:hAnsi="Times New Roman" w:cs="Times New Roman"/>
          <w:b/>
          <w:bCs/>
          <w:szCs w:val="24"/>
        </w:rPr>
        <w:t>Az adatkezelésben é</w:t>
      </w:r>
      <w:r w:rsidR="00764351" w:rsidRPr="00C83E66">
        <w:rPr>
          <w:rFonts w:ascii="Times New Roman" w:hAnsi="Times New Roman" w:cs="Times New Roman"/>
          <w:b/>
          <w:bCs/>
          <w:szCs w:val="24"/>
        </w:rPr>
        <w:t>rintettek</w:t>
      </w:r>
      <w:r w:rsidR="000A2489" w:rsidRPr="00C83E66">
        <w:rPr>
          <w:rFonts w:ascii="Times New Roman" w:hAnsi="Times New Roman" w:cs="Times New Roman"/>
          <w:b/>
          <w:bCs/>
          <w:szCs w:val="24"/>
        </w:rPr>
        <w:t xml:space="preserve">: </w:t>
      </w:r>
    </w:p>
    <w:p w14:paraId="5890C5B0" w14:textId="0E855BD6" w:rsidR="00505720" w:rsidRPr="00C83E66" w:rsidRDefault="00B95603" w:rsidP="00B95603">
      <w:pPr>
        <w:spacing w:after="0"/>
        <w:ind w:left="357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>A Dreher Sörgyárak Zrt. nagykereskedő partnereitől Dreher termékeket vásárló, üzletüket egyéni vállalkozóként üzemeltető kiskereskedők, mint magánszemélyek.</w:t>
      </w:r>
    </w:p>
    <w:p w14:paraId="570C1FB6" w14:textId="381492C0" w:rsidR="00764351" w:rsidRPr="00C83E66" w:rsidRDefault="00764351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C83E66">
        <w:rPr>
          <w:rFonts w:ascii="Times New Roman" w:hAnsi="Times New Roman" w:cs="Times New Roman"/>
          <w:b/>
          <w:bCs/>
          <w:szCs w:val="24"/>
        </w:rPr>
        <w:t>A kezelt személyes adatok</w:t>
      </w:r>
      <w:r w:rsidR="000A2489" w:rsidRPr="00C83E66">
        <w:rPr>
          <w:rFonts w:ascii="Times New Roman" w:hAnsi="Times New Roman" w:cs="Times New Roman"/>
          <w:b/>
          <w:bCs/>
          <w:szCs w:val="24"/>
        </w:rPr>
        <w:t xml:space="preserve">: </w:t>
      </w:r>
    </w:p>
    <w:p w14:paraId="3FB8EE2D" w14:textId="5DDC4CA3" w:rsidR="00505720" w:rsidRPr="00C83E66" w:rsidRDefault="00B95603" w:rsidP="00B95603">
      <w:pPr>
        <w:pStyle w:val="Listaszerbekezds"/>
        <w:numPr>
          <w:ilvl w:val="0"/>
          <w:numId w:val="25"/>
        </w:numPr>
        <w:spacing w:after="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az egyéni vállalkozó </w:t>
      </w:r>
      <w:r w:rsidR="00054220" w:rsidRPr="00C83E66">
        <w:rPr>
          <w:rFonts w:ascii="Times New Roman" w:hAnsi="Times New Roman" w:cs="Times New Roman"/>
          <w:szCs w:val="24"/>
        </w:rPr>
        <w:t>teljes n</w:t>
      </w:r>
      <w:r>
        <w:rPr>
          <w:rFonts w:ascii="Times New Roman" w:hAnsi="Times New Roman" w:cs="Times New Roman"/>
          <w:szCs w:val="24"/>
        </w:rPr>
        <w:t>eve (család- és utónév)</w:t>
      </w:r>
    </w:p>
    <w:p w14:paraId="4EA30A73" w14:textId="0CD80380" w:rsidR="00B95603" w:rsidRDefault="00B95603" w:rsidP="00B95603">
      <w:pPr>
        <w:pStyle w:val="Listaszerbekezds"/>
        <w:numPr>
          <w:ilvl w:val="0"/>
          <w:numId w:val="25"/>
        </w:numPr>
        <w:spacing w:after="0"/>
        <w:contextualSpacing w:val="0"/>
        <w:jc w:val="both"/>
        <w:rPr>
          <w:rFonts w:ascii="Times New Roman" w:hAnsi="Times New Roman" w:cs="Times New Roman"/>
          <w:szCs w:val="24"/>
        </w:rPr>
      </w:pPr>
      <w:r w:rsidRPr="00997019">
        <w:rPr>
          <w:rFonts w:ascii="Times New Roman" w:hAnsi="Times New Roman" w:cs="Times New Roman"/>
          <w:szCs w:val="24"/>
        </w:rPr>
        <w:t>egyéni vállalkozó adószáma</w:t>
      </w:r>
    </w:p>
    <w:p w14:paraId="68DC8CFA" w14:textId="77777777" w:rsidR="00B95603" w:rsidRPr="00997019" w:rsidRDefault="00B95603" w:rsidP="00B95603">
      <w:pPr>
        <w:pStyle w:val="Listaszerbekezds"/>
        <w:numPr>
          <w:ilvl w:val="0"/>
          <w:numId w:val="25"/>
        </w:numPr>
        <w:spacing w:after="0"/>
        <w:contextualSpacing w:val="0"/>
        <w:jc w:val="both"/>
        <w:rPr>
          <w:rFonts w:ascii="Times New Roman" w:hAnsi="Times New Roman" w:cs="Times New Roman"/>
          <w:szCs w:val="24"/>
        </w:rPr>
      </w:pPr>
      <w:r w:rsidRPr="00997019">
        <w:rPr>
          <w:rFonts w:ascii="Times New Roman" w:hAnsi="Times New Roman" w:cs="Times New Roman"/>
          <w:szCs w:val="24"/>
        </w:rPr>
        <w:t>egyéni vállalkozó vevőkódja a nagykereskedő rendszerében</w:t>
      </w:r>
    </w:p>
    <w:p w14:paraId="7019301A" w14:textId="77777777" w:rsidR="00B95603" w:rsidRPr="00997019" w:rsidRDefault="00B95603" w:rsidP="00B95603">
      <w:pPr>
        <w:pStyle w:val="Listaszerbekezds"/>
        <w:numPr>
          <w:ilvl w:val="0"/>
          <w:numId w:val="25"/>
        </w:numPr>
        <w:spacing w:after="0"/>
        <w:contextualSpacing w:val="0"/>
        <w:jc w:val="both"/>
        <w:rPr>
          <w:rFonts w:ascii="Times New Roman" w:hAnsi="Times New Roman" w:cs="Times New Roman"/>
          <w:szCs w:val="24"/>
        </w:rPr>
      </w:pPr>
      <w:r w:rsidRPr="00997019">
        <w:rPr>
          <w:rFonts w:ascii="Times New Roman" w:hAnsi="Times New Roman" w:cs="Times New Roman"/>
          <w:szCs w:val="24"/>
        </w:rPr>
        <w:t>egyéni vállalkozó SAP kódja a Dreher Sörgyárak Zrt. rendszerében (amennyiben van)</w:t>
      </w:r>
    </w:p>
    <w:p w14:paraId="417F8C8C" w14:textId="5FD4B36B" w:rsidR="00764351" w:rsidRDefault="00B95603" w:rsidP="00B95603">
      <w:pPr>
        <w:pStyle w:val="Listaszerbekezds"/>
        <w:numPr>
          <w:ilvl w:val="0"/>
          <w:numId w:val="25"/>
        </w:numPr>
        <w:spacing w:after="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Dreher termékek értékesítésével foglalkozó </w:t>
      </w:r>
      <w:r w:rsidRPr="00C83E66">
        <w:rPr>
          <w:rFonts w:ascii="Times New Roman" w:hAnsi="Times New Roman" w:cs="Times New Roman"/>
          <w:szCs w:val="24"/>
        </w:rPr>
        <w:t>üzlet</w:t>
      </w:r>
      <w:r>
        <w:rPr>
          <w:rFonts w:ascii="Times New Roman" w:hAnsi="Times New Roman" w:cs="Times New Roman"/>
          <w:szCs w:val="24"/>
        </w:rPr>
        <w:t>(ek)</w:t>
      </w:r>
      <w:r w:rsidRPr="00C83E66">
        <w:rPr>
          <w:rFonts w:ascii="Times New Roman" w:hAnsi="Times New Roman" w:cs="Times New Roman"/>
          <w:szCs w:val="24"/>
        </w:rPr>
        <w:t xml:space="preserve"> neve</w:t>
      </w:r>
      <w:r>
        <w:rPr>
          <w:rFonts w:ascii="Times New Roman" w:hAnsi="Times New Roman" w:cs="Times New Roman"/>
          <w:szCs w:val="24"/>
        </w:rPr>
        <w:t>*</w:t>
      </w:r>
    </w:p>
    <w:p w14:paraId="7923052D" w14:textId="0FE10571" w:rsidR="00B95603" w:rsidRPr="00C83E66" w:rsidRDefault="00B95603" w:rsidP="00C83E66">
      <w:pPr>
        <w:spacing w:before="120" w:after="0"/>
        <w:ind w:left="709"/>
        <w:jc w:val="both"/>
        <w:rPr>
          <w:rFonts w:ascii="Times New Roman" w:hAnsi="Times New Roman" w:cs="Times New Roman"/>
          <w:sz w:val="18"/>
          <w:szCs w:val="24"/>
        </w:rPr>
      </w:pPr>
      <w:r w:rsidRPr="00C83E66">
        <w:rPr>
          <w:rFonts w:ascii="Times New Roman" w:hAnsi="Times New Roman" w:cs="Times New Roman"/>
          <w:sz w:val="18"/>
          <w:szCs w:val="24"/>
        </w:rPr>
        <w:t>*abban az esetben minősül személyes adatnak, ha az üzlet nevében a vállalkozó neve szerepel</w:t>
      </w:r>
    </w:p>
    <w:p w14:paraId="60005AB0" w14:textId="77777777" w:rsidR="000A2489" w:rsidRPr="00C83E66" w:rsidRDefault="00764351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C83E66">
        <w:rPr>
          <w:rFonts w:ascii="Times New Roman" w:hAnsi="Times New Roman" w:cs="Times New Roman"/>
          <w:b/>
          <w:bCs/>
          <w:szCs w:val="24"/>
        </w:rPr>
        <w:t>Az adatkezelés célja</w:t>
      </w:r>
      <w:r w:rsidR="000A2489" w:rsidRPr="00C83E66">
        <w:rPr>
          <w:rFonts w:ascii="Times New Roman" w:hAnsi="Times New Roman" w:cs="Times New Roman"/>
          <w:b/>
          <w:bCs/>
          <w:szCs w:val="24"/>
        </w:rPr>
        <w:t xml:space="preserve">: </w:t>
      </w:r>
    </w:p>
    <w:p w14:paraId="6307E36E" w14:textId="085562C8" w:rsidR="00997842" w:rsidRPr="00C83E66" w:rsidRDefault="00B95603" w:rsidP="00B95603">
      <w:pPr>
        <w:pStyle w:val="Listaszerbekezds"/>
        <w:numPr>
          <w:ilvl w:val="0"/>
          <w:numId w:val="26"/>
        </w:numPr>
        <w:spacing w:after="0"/>
        <w:contextualSpacing w:val="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 xml:space="preserve">a </w:t>
      </w:r>
      <w:r w:rsidR="00B6591D">
        <w:rPr>
          <w:rFonts w:ascii="Times New Roman" w:hAnsi="Times New Roman" w:cs="Times New Roman"/>
          <w:szCs w:val="24"/>
        </w:rPr>
        <w:t>viszonteladói</w:t>
      </w:r>
      <w:r w:rsidR="00B6591D" w:rsidRPr="00C83E66">
        <w:rPr>
          <w:rFonts w:ascii="Times New Roman" w:hAnsi="Times New Roman" w:cs="Times New Roman"/>
          <w:szCs w:val="24"/>
        </w:rPr>
        <w:t xml:space="preserve"> </w:t>
      </w:r>
      <w:r w:rsidRPr="00C83E66">
        <w:rPr>
          <w:rFonts w:ascii="Times New Roman" w:hAnsi="Times New Roman" w:cs="Times New Roman"/>
          <w:szCs w:val="24"/>
        </w:rPr>
        <w:t>promóciókhoz kapcsolódó nagykereskedői kompenzációhoz való jogosultság ellenőrzése</w:t>
      </w:r>
    </w:p>
    <w:p w14:paraId="13084C16" w14:textId="1D515EB7" w:rsidR="00EE3A01" w:rsidRPr="00C83E66" w:rsidRDefault="00B95603" w:rsidP="00B95603">
      <w:pPr>
        <w:pStyle w:val="Listaszerbekezds"/>
        <w:numPr>
          <w:ilvl w:val="0"/>
          <w:numId w:val="26"/>
        </w:numPr>
        <w:spacing w:after="0"/>
        <w:contextualSpacing w:val="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>a Dreher termékek forgalmának regionális</w:t>
      </w:r>
      <w:r w:rsidR="008E2A96">
        <w:rPr>
          <w:rFonts w:ascii="Times New Roman" w:hAnsi="Times New Roman" w:cs="Times New Roman"/>
          <w:szCs w:val="24"/>
        </w:rPr>
        <w:t>,</w:t>
      </w:r>
      <w:r w:rsidRPr="00C83E66">
        <w:rPr>
          <w:rFonts w:ascii="Times New Roman" w:hAnsi="Times New Roman" w:cs="Times New Roman"/>
          <w:szCs w:val="24"/>
        </w:rPr>
        <w:t xml:space="preserve"> illetve területi alapú nyomon követése</w:t>
      </w:r>
    </w:p>
    <w:p w14:paraId="5D1DC8D1" w14:textId="4A84FAF1" w:rsidR="00764351" w:rsidRPr="00C83E66" w:rsidRDefault="00764351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C83E66">
        <w:rPr>
          <w:rFonts w:ascii="Times New Roman" w:hAnsi="Times New Roman" w:cs="Times New Roman"/>
          <w:b/>
          <w:bCs/>
          <w:szCs w:val="24"/>
        </w:rPr>
        <w:t>Az adatkezelés jogalapja</w:t>
      </w:r>
      <w:r w:rsidR="000A2489" w:rsidRPr="00C83E66">
        <w:rPr>
          <w:rFonts w:ascii="Times New Roman" w:hAnsi="Times New Roman" w:cs="Times New Roman"/>
          <w:b/>
          <w:bCs/>
          <w:szCs w:val="24"/>
        </w:rPr>
        <w:t xml:space="preserve">: </w:t>
      </w:r>
    </w:p>
    <w:p w14:paraId="7D90AC28" w14:textId="7F5F1076" w:rsidR="00B95603" w:rsidRDefault="00B95603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 xml:space="preserve">Mindkét, </w:t>
      </w:r>
      <w:r w:rsidR="008E2A96">
        <w:rPr>
          <w:rFonts w:ascii="Times New Roman" w:hAnsi="Times New Roman" w:cs="Times New Roman"/>
          <w:szCs w:val="24"/>
        </w:rPr>
        <w:t>4</w:t>
      </w:r>
      <w:r w:rsidRPr="00C83E66">
        <w:rPr>
          <w:rFonts w:ascii="Times New Roman" w:hAnsi="Times New Roman" w:cs="Times New Roman"/>
          <w:szCs w:val="24"/>
        </w:rPr>
        <w:t xml:space="preserve">. pontban megjelölt adatkezelési cél vonatkozásában: a GDPR 6. cikk (1) bekezdésének f) pontja szerinti jogalap (az adatkezelés az adatkezelő – emellett a </w:t>
      </w:r>
      <w:r w:rsidR="008E2A96">
        <w:rPr>
          <w:rFonts w:ascii="Times New Roman" w:hAnsi="Times New Roman" w:cs="Times New Roman"/>
          <w:szCs w:val="24"/>
        </w:rPr>
        <w:t>4</w:t>
      </w:r>
      <w:r w:rsidRPr="00C83E66">
        <w:rPr>
          <w:rFonts w:ascii="Times New Roman" w:hAnsi="Times New Roman" w:cs="Times New Roman"/>
          <w:szCs w:val="24"/>
        </w:rPr>
        <w:t>/a. pontban megjelölt adatkezelési cél vonatkozásában a nagykereskedő partnerek – jogos érdekeinek érvényesítéséhez szükséges).</w:t>
      </w:r>
    </w:p>
    <w:p w14:paraId="31E70876" w14:textId="77777777" w:rsidR="00E642EF" w:rsidRDefault="00E642EF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</w:p>
    <w:p w14:paraId="31446963" w14:textId="5E6000DF" w:rsidR="00E642EF" w:rsidRDefault="00E642EF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4. pont a. alpontja szerinti adatkezelési cél esetében az adatkezelő jogos érdeke, hogy ellenőrizni tudja, az adott promócióhoz tartozó termékmennyiséget vagy termékcsomagot valóban egyazon vevő vásárolta-e meg a nagykereskedőtől, ellenkező esetben (ha többen vásárolták) értelemszerűen a kedvezményt nem tudja biztosítani/kompenzálni a nagykereskedő felé.</w:t>
      </w:r>
    </w:p>
    <w:p w14:paraId="6BC4222D" w14:textId="77777777" w:rsidR="00E642EF" w:rsidRDefault="00E642EF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</w:p>
    <w:p w14:paraId="240E53D7" w14:textId="5CD0D117" w:rsidR="00E642EF" w:rsidRPr="00C83E66" w:rsidRDefault="00E642EF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4. pont b. alpontja szerinti adatkezelési cél esetében az adatkezelő jogos érdeke, hogy termékei forgalmának regionális/területi nyomon követése alapján gyártási és logisztikai kapacitásait a vevői igényeknek megfelelően tudja tervezni, továbbá az egyes értékesítési területeken, vevőkör, vevőtípusok számára a termékek forgalmát növelő promóciókat tudjon indítani.</w:t>
      </w:r>
    </w:p>
    <w:p w14:paraId="5B56C437" w14:textId="514864B6" w:rsidR="00764351" w:rsidRPr="00C83E66" w:rsidRDefault="00764351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C83E66">
        <w:rPr>
          <w:rFonts w:ascii="Times New Roman" w:hAnsi="Times New Roman" w:cs="Times New Roman"/>
          <w:b/>
          <w:bCs/>
          <w:szCs w:val="24"/>
        </w:rPr>
        <w:t>Az adatkezelés jogszabályi alapja</w:t>
      </w:r>
    </w:p>
    <w:p w14:paraId="4271EDCD" w14:textId="254EF3F1" w:rsidR="00764351" w:rsidRPr="00C83E66" w:rsidRDefault="00E642EF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Pr="00C83E66">
        <w:rPr>
          <w:rFonts w:ascii="Times New Roman" w:hAnsi="Times New Roman" w:cs="Times New Roman"/>
          <w:szCs w:val="24"/>
        </w:rPr>
        <w:t xml:space="preserve">z </w:t>
      </w:r>
      <w:r w:rsidR="00764351" w:rsidRPr="00C83E66">
        <w:rPr>
          <w:rFonts w:ascii="Times New Roman" w:hAnsi="Times New Roman" w:cs="Times New Roman"/>
          <w:szCs w:val="24"/>
        </w:rPr>
        <w:t>Európai Parlament és a Tanács (EU) a természetes személyeknek a személyes adatok kezelése tekintetében történő védelméről és az ilyen adatok szabad áramlásáról, valamint a 95/46/EK rendelet hatályon kívül helyezéséről (általános adatvédelmi rendelet) szóló 2016/679 rendel</w:t>
      </w:r>
      <w:r w:rsidR="00E42DD3" w:rsidRPr="00C83E66">
        <w:rPr>
          <w:rFonts w:ascii="Times New Roman" w:hAnsi="Times New Roman" w:cs="Times New Roman"/>
          <w:szCs w:val="24"/>
        </w:rPr>
        <w:t>et.</w:t>
      </w:r>
    </w:p>
    <w:p w14:paraId="03C0F849" w14:textId="1FFF49E4" w:rsidR="00E642EF" w:rsidRDefault="00E642EF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A személyes adatok forrása</w:t>
      </w:r>
    </w:p>
    <w:p w14:paraId="14FF22D1" w14:textId="7BC21CEC" w:rsidR="00E642EF" w:rsidRPr="00E642EF" w:rsidRDefault="00E642EF" w:rsidP="00E642EF">
      <w:pPr>
        <w:pStyle w:val="Listaszerbekezds"/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Az adatkezelő a személyes adatokat elektronikus adattovábbítás útján azoktól a nagykereskedő partnereitől kapja meg, akik az adatkezeléssel érintett természetes személyeket (egyéni vállalkozóként működő kiskereskedőket) a Dreher termékekkel ellátják.</w:t>
      </w:r>
    </w:p>
    <w:p w14:paraId="27BCAB3D" w14:textId="4CAC79F8" w:rsidR="00764351" w:rsidRPr="00C83E66" w:rsidRDefault="00DE7976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Tájékoztatás adatfeldolgozókról; </w:t>
      </w:r>
      <w:r w:rsidR="00764351" w:rsidRPr="00C83E66">
        <w:rPr>
          <w:rFonts w:ascii="Times New Roman" w:hAnsi="Times New Roman" w:cs="Times New Roman"/>
          <w:b/>
          <w:bCs/>
          <w:szCs w:val="24"/>
        </w:rPr>
        <w:t xml:space="preserve">Adattovábbítás </w:t>
      </w:r>
    </w:p>
    <w:p w14:paraId="3C77B038" w14:textId="77777777" w:rsidR="00DE7976" w:rsidRDefault="00E42DD3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 xml:space="preserve">Az adatkezelő a jelen adatkezelési tájékoztatóban meghatározott adatkezelési tevékenységének kifejtése során </w:t>
      </w:r>
      <w:r w:rsidR="00B95603" w:rsidRPr="00C83E66">
        <w:rPr>
          <w:rFonts w:ascii="Times New Roman" w:hAnsi="Times New Roman" w:cs="Times New Roman"/>
          <w:szCs w:val="24"/>
        </w:rPr>
        <w:t xml:space="preserve">mindazon nagykereskedő partnereit </w:t>
      </w:r>
      <w:r w:rsidRPr="00C83E66">
        <w:rPr>
          <w:rFonts w:ascii="Times New Roman" w:hAnsi="Times New Roman" w:cs="Times New Roman"/>
          <w:szCs w:val="24"/>
        </w:rPr>
        <w:t>adatfeldolgozó</w:t>
      </w:r>
      <w:r w:rsidR="00B95603" w:rsidRPr="00C83E66">
        <w:rPr>
          <w:rFonts w:ascii="Times New Roman" w:hAnsi="Times New Roman" w:cs="Times New Roman"/>
          <w:szCs w:val="24"/>
        </w:rPr>
        <w:t>kén</w:t>
      </w:r>
      <w:r w:rsidRPr="00C83E66">
        <w:rPr>
          <w:rFonts w:ascii="Times New Roman" w:hAnsi="Times New Roman" w:cs="Times New Roman"/>
          <w:szCs w:val="24"/>
        </w:rPr>
        <w:t>t vesz</w:t>
      </w:r>
      <w:r w:rsidR="00B95603" w:rsidRPr="00C83E66">
        <w:rPr>
          <w:rFonts w:ascii="Times New Roman" w:hAnsi="Times New Roman" w:cs="Times New Roman"/>
          <w:szCs w:val="24"/>
        </w:rPr>
        <w:t>i</w:t>
      </w:r>
      <w:r w:rsidRPr="00C83E66">
        <w:rPr>
          <w:rFonts w:ascii="Times New Roman" w:hAnsi="Times New Roman" w:cs="Times New Roman"/>
          <w:szCs w:val="24"/>
        </w:rPr>
        <w:t xml:space="preserve"> igénybe, </w:t>
      </w:r>
      <w:r w:rsidR="00B95603" w:rsidRPr="00C83E66">
        <w:rPr>
          <w:rFonts w:ascii="Times New Roman" w:hAnsi="Times New Roman" w:cs="Times New Roman"/>
          <w:szCs w:val="24"/>
        </w:rPr>
        <w:t>akiktől az egyéni vállalkozóként működő kiskereskedő Dreher termékeket vásárol.</w:t>
      </w:r>
      <w:r w:rsidR="00B75FF5">
        <w:rPr>
          <w:rFonts w:ascii="Times New Roman" w:hAnsi="Times New Roman" w:cs="Times New Roman"/>
          <w:szCs w:val="24"/>
        </w:rPr>
        <w:t xml:space="preserve"> (Ők továbbítják részünkre az adatokat.) </w:t>
      </w:r>
    </w:p>
    <w:p w14:paraId="3CF774A1" w14:textId="77777777" w:rsidR="00DE7976" w:rsidRDefault="00DE7976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</w:p>
    <w:p w14:paraId="3DA5B923" w14:textId="56B01A8D" w:rsidR="00E42DD3" w:rsidRPr="00C83E66" w:rsidRDefault="00B75FF5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Dreher Sörgyárak Zrt. az adatokat harmadik személy részére nem továbbítja, így értelemszerűen az </w:t>
      </w:r>
      <w:r w:rsidR="00E42DD3" w:rsidRPr="00C83E66">
        <w:rPr>
          <w:rFonts w:ascii="Times New Roman" w:hAnsi="Times New Roman" w:cs="Times New Roman"/>
          <w:szCs w:val="24"/>
        </w:rPr>
        <w:t xml:space="preserve">EGT-n kívülre vagy nemzetközi szervezet részére nem történik adattovábbítás. </w:t>
      </w:r>
    </w:p>
    <w:p w14:paraId="25418AE1" w14:textId="35245424" w:rsidR="00E42DD3" w:rsidRPr="00C83E66" w:rsidRDefault="00764351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C83E66">
        <w:rPr>
          <w:rFonts w:ascii="Times New Roman" w:hAnsi="Times New Roman" w:cs="Times New Roman"/>
          <w:b/>
          <w:bCs/>
          <w:szCs w:val="24"/>
        </w:rPr>
        <w:t>Az adatkezelés időtartama</w:t>
      </w:r>
      <w:r w:rsidR="000A2489" w:rsidRPr="00C83E66">
        <w:rPr>
          <w:rFonts w:ascii="Times New Roman" w:hAnsi="Times New Roman" w:cs="Times New Roman"/>
          <w:b/>
          <w:bCs/>
          <w:szCs w:val="24"/>
        </w:rPr>
        <w:t xml:space="preserve">: </w:t>
      </w:r>
    </w:p>
    <w:p w14:paraId="3229680A" w14:textId="352F7314" w:rsidR="00B95603" w:rsidRPr="00C83E66" w:rsidRDefault="00B95603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>Az adatkezelés mindaddig tart, amíg az egyéni vállalkozóként működő kiskereskedő a nagykereskedő partnerektől Dreher termékeket vásárol, továbbá az utolsó ilyen vásárlással érintett naptári évet követő 90 nap.</w:t>
      </w:r>
    </w:p>
    <w:p w14:paraId="1DF1C2A6" w14:textId="22960D99" w:rsidR="00764351" w:rsidRPr="00C83E66" w:rsidRDefault="00764351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C83E66">
        <w:rPr>
          <w:rFonts w:ascii="Times New Roman" w:hAnsi="Times New Roman" w:cs="Times New Roman"/>
          <w:b/>
          <w:bCs/>
          <w:szCs w:val="24"/>
        </w:rPr>
        <w:t xml:space="preserve">Az érintettek jogai </w:t>
      </w:r>
    </w:p>
    <w:p w14:paraId="3AE0BFBA" w14:textId="21DC5509" w:rsidR="00DE7976" w:rsidRDefault="00112DB9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>Ön bármikor tájékoztatást kérhet az Önre vonatkozó adatokkal kapcsolatos adatkezelési tevékenységről, annak körülményeiről</w:t>
      </w:r>
      <w:r w:rsidR="00B95603" w:rsidRPr="00C83E66">
        <w:rPr>
          <w:rFonts w:ascii="Times New Roman" w:hAnsi="Times New Roman" w:cs="Times New Roman"/>
          <w:szCs w:val="24"/>
        </w:rPr>
        <w:t xml:space="preserve">; </w:t>
      </w:r>
      <w:r w:rsidR="00764351" w:rsidRPr="00C83E66">
        <w:rPr>
          <w:rFonts w:ascii="Times New Roman" w:hAnsi="Times New Roman" w:cs="Times New Roman"/>
          <w:szCs w:val="24"/>
        </w:rPr>
        <w:t>jogában áll kérelmezni az Önre vonatkozó személyes adatokhoz való hozzáférést, azok helyesbítését, törlését vagy kezelésének korlátozását, és tiltakozhat az ilyen személyes adatok kezelése ellen</w:t>
      </w:r>
      <w:r w:rsidR="0008677B" w:rsidRPr="00C83E66">
        <w:rPr>
          <w:rFonts w:ascii="Times New Roman" w:hAnsi="Times New Roman" w:cs="Times New Roman"/>
          <w:szCs w:val="24"/>
        </w:rPr>
        <w:t>.</w:t>
      </w:r>
      <w:r w:rsidR="00B109C8" w:rsidRPr="00C83E66">
        <w:rPr>
          <w:rFonts w:ascii="Times New Roman" w:hAnsi="Times New Roman" w:cs="Times New Roman"/>
          <w:szCs w:val="24"/>
        </w:rPr>
        <w:t xml:space="preserve"> </w:t>
      </w:r>
    </w:p>
    <w:p w14:paraId="2B69AA3E" w14:textId="77777777" w:rsidR="00DE7976" w:rsidRDefault="00DE7976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</w:p>
    <w:p w14:paraId="4F3741F2" w14:textId="5B2812E4" w:rsidR="00CF6B47" w:rsidRPr="00C83E66" w:rsidRDefault="00C630BA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 xml:space="preserve">Érintetti jogait a </w:t>
      </w:r>
      <w:r w:rsidR="00B95603" w:rsidRPr="00C83E66">
        <w:rPr>
          <w:rFonts w:ascii="Times New Roman" w:hAnsi="Times New Roman" w:cs="Times New Roman"/>
          <w:szCs w:val="24"/>
        </w:rPr>
        <w:t>12</w:t>
      </w:r>
      <w:r w:rsidRPr="00C83E66">
        <w:rPr>
          <w:rFonts w:ascii="Times New Roman" w:hAnsi="Times New Roman" w:cs="Times New Roman"/>
          <w:szCs w:val="24"/>
        </w:rPr>
        <w:t>. pontban megjelölt e-mail címre megküldött e-mail</w:t>
      </w:r>
      <w:r w:rsidR="00657958" w:rsidRPr="00C83E66">
        <w:rPr>
          <w:rFonts w:ascii="Times New Roman" w:hAnsi="Times New Roman" w:cs="Times New Roman"/>
          <w:szCs w:val="24"/>
        </w:rPr>
        <w:t xml:space="preserve"> útján</w:t>
      </w:r>
      <w:r w:rsidRPr="00C83E66">
        <w:rPr>
          <w:rFonts w:ascii="Times New Roman" w:hAnsi="Times New Roman" w:cs="Times New Roman"/>
          <w:szCs w:val="24"/>
        </w:rPr>
        <w:t xml:space="preserve"> gyakorolhatja. </w:t>
      </w:r>
    </w:p>
    <w:p w14:paraId="2D167A88" w14:textId="56BA9EEF" w:rsidR="0008677B" w:rsidRPr="00C83E66" w:rsidRDefault="0008677B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C83E66">
        <w:rPr>
          <w:rFonts w:ascii="Times New Roman" w:hAnsi="Times New Roman" w:cs="Times New Roman"/>
          <w:b/>
          <w:bCs/>
          <w:szCs w:val="24"/>
        </w:rPr>
        <w:t>Panasz és jogorvoslat</w:t>
      </w:r>
    </w:p>
    <w:p w14:paraId="668BFF1F" w14:textId="0FB4D834" w:rsidR="0008677B" w:rsidRDefault="0008677B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 xml:space="preserve">Adatvédelmi jogsértés esetén a </w:t>
      </w:r>
      <w:r w:rsidRPr="00C83E66">
        <w:rPr>
          <w:rFonts w:ascii="Times New Roman" w:hAnsi="Times New Roman" w:cs="Times New Roman"/>
          <w:b/>
          <w:szCs w:val="24"/>
        </w:rPr>
        <w:t>Nemzeti Adatvédelmi és Információszabadság Hatóság</w:t>
      </w:r>
      <w:r w:rsidRPr="00C83E66">
        <w:rPr>
          <w:rFonts w:ascii="Times New Roman" w:hAnsi="Times New Roman" w:cs="Times New Roman"/>
          <w:szCs w:val="24"/>
        </w:rPr>
        <w:t xml:space="preserve">hoz (1055 Budapest, Falk Miksa utca 9-11., http://naih.hu, telefonszám: +36 (1) 391-1400, postacím: 1363 Budapest, Pf. 9., e-mail: </w:t>
      </w:r>
      <w:hyperlink r:id="rId14" w:history="1">
        <w:r w:rsidR="00B95603" w:rsidRPr="00C83E66">
          <w:rPr>
            <w:rStyle w:val="Hiperhivatkozs"/>
            <w:rFonts w:ascii="Times New Roman" w:hAnsi="Times New Roman" w:cs="Times New Roman"/>
            <w:szCs w:val="24"/>
          </w:rPr>
          <w:t>ugyfelszolgalat@naih.hu</w:t>
        </w:r>
      </w:hyperlink>
      <w:r w:rsidRPr="00C83E66">
        <w:rPr>
          <w:rFonts w:ascii="Times New Roman" w:hAnsi="Times New Roman" w:cs="Times New Roman"/>
          <w:szCs w:val="24"/>
        </w:rPr>
        <w:t>). nyújthat be panaszt.</w:t>
      </w:r>
    </w:p>
    <w:p w14:paraId="27D707E7" w14:textId="77777777" w:rsidR="00DE7976" w:rsidRPr="00C83E66" w:rsidRDefault="00DE7976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</w:p>
    <w:p w14:paraId="2C7F0E12" w14:textId="1BC9FDC8" w:rsidR="0008677B" w:rsidRPr="00C83E66" w:rsidRDefault="0008677B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 xml:space="preserve">Ön jogosult bírósághoz fordulni jogai érvényesítése érdekében. Az ilyen eljárás megindítható az Ön szokásos tartózkodási helye szerinti tagállam bírósága előtt is. Az ilyen per Magyarországon a törvényszék hatáskörébe tartozik. A pert Ön - választása szerint - a lakóhelye vagy tartózkodási </w:t>
      </w:r>
      <w:r w:rsidRPr="00C83E66">
        <w:rPr>
          <w:rFonts w:ascii="Times New Roman" w:hAnsi="Times New Roman" w:cs="Times New Roman"/>
          <w:szCs w:val="24"/>
        </w:rPr>
        <w:lastRenderedPageBreak/>
        <w:t>helye szerint illetékes törvényszék előtt is megindíthatja. A bíróságok (törvényszékek) illetékességéről és elérhetőségeiről az alábbi honlapo</w:t>
      </w:r>
      <w:r w:rsidR="00B95603" w:rsidRPr="00C83E66">
        <w:rPr>
          <w:rFonts w:ascii="Times New Roman" w:hAnsi="Times New Roman" w:cs="Times New Roman"/>
          <w:szCs w:val="24"/>
        </w:rPr>
        <w:t xml:space="preserve">n tájékozódhat: </w:t>
      </w:r>
      <w:hyperlink r:id="rId15" w:history="1">
        <w:r w:rsidR="00B95603" w:rsidRPr="00C83E66">
          <w:rPr>
            <w:rStyle w:val="Hiperhivatkozs"/>
            <w:rFonts w:ascii="Times New Roman" w:hAnsi="Times New Roman" w:cs="Times New Roman"/>
            <w:szCs w:val="24"/>
          </w:rPr>
          <w:t>https://birosag.hu/birosag-kereso</w:t>
        </w:r>
      </w:hyperlink>
    </w:p>
    <w:p w14:paraId="4EFCCDB4" w14:textId="77777777" w:rsidR="0008677B" w:rsidRPr="00C83E66" w:rsidRDefault="0008677B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C83E66">
        <w:rPr>
          <w:rFonts w:ascii="Times New Roman" w:hAnsi="Times New Roman" w:cs="Times New Roman"/>
          <w:b/>
          <w:bCs/>
          <w:szCs w:val="24"/>
        </w:rPr>
        <w:t>Automatizált döntéshozatal</w:t>
      </w:r>
    </w:p>
    <w:p w14:paraId="7BA71142" w14:textId="77777777" w:rsidR="0008677B" w:rsidRPr="00C83E66" w:rsidRDefault="0008677B" w:rsidP="00C83E66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 xml:space="preserve">Az adatkezelés során automatizált döntéshozatalra (beleértve a profilalkotást is) nem kerül sor. </w:t>
      </w:r>
    </w:p>
    <w:p w14:paraId="75745DC4" w14:textId="77777777" w:rsidR="0008677B" w:rsidRPr="00C83E66" w:rsidRDefault="0008677B" w:rsidP="00C83E66">
      <w:pPr>
        <w:pStyle w:val="Listaszerbekezds"/>
        <w:keepNext/>
        <w:numPr>
          <w:ilvl w:val="0"/>
          <w:numId w:val="1"/>
        </w:numPr>
        <w:spacing w:before="240"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C83E66">
        <w:rPr>
          <w:rFonts w:ascii="Times New Roman" w:hAnsi="Times New Roman" w:cs="Times New Roman"/>
          <w:b/>
          <w:bCs/>
          <w:szCs w:val="24"/>
        </w:rPr>
        <w:t>Kapcsolattartás adatvédelmi kérdésben</w:t>
      </w:r>
    </w:p>
    <w:p w14:paraId="1D407286" w14:textId="5132F161" w:rsidR="00AF3821" w:rsidRDefault="0008677B" w:rsidP="00AF3821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>Az adatkezeléssel kapcsolatos egyéb tájékoztatást (beleértve az Ön érintetti jogaival kapcsolatos tájékoztatást is) az</w:t>
      </w:r>
      <w:r w:rsidR="00B95603" w:rsidRPr="00C83E66">
        <w:rPr>
          <w:rFonts w:ascii="Times New Roman" w:hAnsi="Times New Roman" w:cs="Times New Roman"/>
          <w:szCs w:val="24"/>
        </w:rPr>
        <w:t xml:space="preserve"> </w:t>
      </w:r>
      <w:hyperlink r:id="rId16" w:history="1">
        <w:r w:rsidR="00B95603" w:rsidRPr="00C83E66">
          <w:rPr>
            <w:rStyle w:val="Hiperhivatkozs"/>
            <w:rFonts w:ascii="Times New Roman" w:hAnsi="Times New Roman" w:cs="Times New Roman"/>
            <w:szCs w:val="24"/>
          </w:rPr>
          <w:t>adat@asahibeer.hu</w:t>
        </w:r>
      </w:hyperlink>
      <w:r w:rsidR="00B95603" w:rsidRPr="00C83E66">
        <w:rPr>
          <w:rFonts w:ascii="Times New Roman" w:hAnsi="Times New Roman" w:cs="Times New Roman"/>
          <w:szCs w:val="24"/>
        </w:rPr>
        <w:t xml:space="preserve"> </w:t>
      </w:r>
      <w:r w:rsidRPr="00C83E66">
        <w:rPr>
          <w:rFonts w:ascii="Times New Roman" w:hAnsi="Times New Roman" w:cs="Times New Roman"/>
          <w:szCs w:val="24"/>
        </w:rPr>
        <w:t>e-mail címre küldött e-maillel kérhet az Adatkezelőtől.</w:t>
      </w:r>
    </w:p>
    <w:p w14:paraId="654A0039" w14:textId="77777777" w:rsidR="00994782" w:rsidRDefault="00994782" w:rsidP="00B95603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11B457C" w14:textId="2CDAE9D9" w:rsidR="00837D0B" w:rsidRPr="00C83E66" w:rsidRDefault="00837D0B" w:rsidP="00B9560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83E66">
        <w:rPr>
          <w:rFonts w:ascii="Times New Roman" w:hAnsi="Times New Roman" w:cs="Times New Roman"/>
          <w:szCs w:val="24"/>
        </w:rPr>
        <w:t xml:space="preserve">A jelen Adatkezelési Tájékoztatóban nem szabályozott kérdések tekintetében </w:t>
      </w:r>
      <w:r w:rsidR="00B26712" w:rsidRPr="00C83E66">
        <w:rPr>
          <w:rFonts w:ascii="Times New Roman" w:hAnsi="Times New Roman" w:cs="Times New Roman"/>
          <w:szCs w:val="24"/>
        </w:rPr>
        <w:t xml:space="preserve">a </w:t>
      </w:r>
      <w:hyperlink r:id="rId17" w:history="1">
        <w:r w:rsidR="00B26712" w:rsidRPr="00C83E66">
          <w:rPr>
            <w:rStyle w:val="Hiperhivatkozs"/>
            <w:rFonts w:ascii="Times New Roman" w:hAnsi="Times New Roman" w:cs="Times New Roman"/>
            <w:szCs w:val="24"/>
          </w:rPr>
          <w:t>www.dreherzrt.hu</w:t>
        </w:r>
      </w:hyperlink>
      <w:r w:rsidR="00B26712" w:rsidRPr="00C83E66">
        <w:rPr>
          <w:rFonts w:ascii="Times New Roman" w:hAnsi="Times New Roman" w:cs="Times New Roman"/>
          <w:szCs w:val="24"/>
        </w:rPr>
        <w:t xml:space="preserve"> weblapon az </w:t>
      </w:r>
      <w:r w:rsidR="00110D19" w:rsidRPr="00C83E66">
        <w:rPr>
          <w:rFonts w:ascii="Times New Roman" w:hAnsi="Times New Roman" w:cs="Times New Roman"/>
          <w:szCs w:val="24"/>
        </w:rPr>
        <w:t xml:space="preserve">Adatvédelem-GDPR menü Szabályzat menüpontjában megtalálható </w:t>
      </w:r>
      <w:r w:rsidR="00C271A8" w:rsidRPr="00C83E66">
        <w:rPr>
          <w:rFonts w:ascii="Times New Roman" w:hAnsi="Times New Roman" w:cs="Times New Roman"/>
          <w:szCs w:val="24"/>
        </w:rPr>
        <w:t xml:space="preserve">Nyilvános Adatkezelési Szabályzat rendelkezései az irányadók. </w:t>
      </w:r>
    </w:p>
    <w:p w14:paraId="17462DAE" w14:textId="77777777" w:rsidR="0008677B" w:rsidRPr="00C83E66" w:rsidRDefault="0008677B" w:rsidP="00B95603">
      <w:pPr>
        <w:spacing w:after="0"/>
        <w:jc w:val="right"/>
        <w:rPr>
          <w:rFonts w:ascii="Times New Roman" w:hAnsi="Times New Roman" w:cs="Times New Roman"/>
          <w:b/>
          <w:szCs w:val="24"/>
        </w:rPr>
      </w:pPr>
    </w:p>
    <w:p w14:paraId="6D9EFDE9" w14:textId="77777777" w:rsidR="00B95603" w:rsidRPr="00C83E66" w:rsidRDefault="00B95603" w:rsidP="00B95603">
      <w:pPr>
        <w:spacing w:after="0"/>
        <w:jc w:val="right"/>
        <w:rPr>
          <w:rFonts w:ascii="Times New Roman" w:hAnsi="Times New Roman" w:cs="Times New Roman"/>
          <w:b/>
          <w:szCs w:val="24"/>
        </w:rPr>
      </w:pPr>
    </w:p>
    <w:p w14:paraId="3FB0EB6F" w14:textId="63503676" w:rsidR="0008677B" w:rsidRPr="00C83E66" w:rsidRDefault="0008677B" w:rsidP="00B95603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r w:rsidRPr="00C83E66">
        <w:rPr>
          <w:rFonts w:ascii="Times New Roman" w:hAnsi="Times New Roman" w:cs="Times New Roman"/>
          <w:b/>
          <w:szCs w:val="24"/>
        </w:rPr>
        <w:t>Dreher Sörgyárak Zrt.</w:t>
      </w:r>
    </w:p>
    <w:p w14:paraId="0144CFA1" w14:textId="77777777" w:rsidR="0008677B" w:rsidRPr="00C83E66" w:rsidRDefault="0008677B" w:rsidP="00B95603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r w:rsidRPr="00C83E66">
        <w:rPr>
          <w:rFonts w:ascii="Times New Roman" w:hAnsi="Times New Roman" w:cs="Times New Roman"/>
          <w:b/>
          <w:szCs w:val="24"/>
        </w:rPr>
        <w:t>Adatkezelő</w:t>
      </w:r>
    </w:p>
    <w:sectPr w:rsidR="0008677B" w:rsidRPr="00C83E66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CEDC" w14:textId="77777777" w:rsidR="0022666F" w:rsidRDefault="0022666F" w:rsidP="00764351">
      <w:pPr>
        <w:spacing w:after="0" w:line="240" w:lineRule="auto"/>
      </w:pPr>
      <w:r>
        <w:separator/>
      </w:r>
    </w:p>
  </w:endnote>
  <w:endnote w:type="continuationSeparator" w:id="0">
    <w:p w14:paraId="7D5518E3" w14:textId="77777777" w:rsidR="0022666F" w:rsidRDefault="0022666F" w:rsidP="00764351">
      <w:pPr>
        <w:spacing w:after="0" w:line="240" w:lineRule="auto"/>
      </w:pPr>
      <w:r>
        <w:continuationSeparator/>
      </w:r>
    </w:p>
  </w:endnote>
  <w:endnote w:type="continuationNotice" w:id="1">
    <w:p w14:paraId="1818A0C5" w14:textId="77777777" w:rsidR="0022666F" w:rsidRDefault="002266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873627"/>
      <w:docPartObj>
        <w:docPartGallery w:val="Page Numbers (Bottom of Page)"/>
        <w:docPartUnique/>
      </w:docPartObj>
    </w:sdtPr>
    <w:sdtEndPr/>
    <w:sdtContent>
      <w:p w14:paraId="3B74A594" w14:textId="103A3066" w:rsidR="00CF6B47" w:rsidRDefault="00CF6B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91D">
          <w:rPr>
            <w:noProof/>
          </w:rPr>
          <w:t>1</w:t>
        </w:r>
        <w:r>
          <w:fldChar w:fldCharType="end"/>
        </w:r>
      </w:p>
    </w:sdtContent>
  </w:sdt>
  <w:p w14:paraId="0F2EC10B" w14:textId="77777777" w:rsidR="00764351" w:rsidRDefault="007643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4BF4" w14:textId="77777777" w:rsidR="0022666F" w:rsidRDefault="0022666F" w:rsidP="00764351">
      <w:pPr>
        <w:spacing w:after="0" w:line="240" w:lineRule="auto"/>
      </w:pPr>
      <w:r>
        <w:separator/>
      </w:r>
    </w:p>
  </w:footnote>
  <w:footnote w:type="continuationSeparator" w:id="0">
    <w:p w14:paraId="47545391" w14:textId="77777777" w:rsidR="0022666F" w:rsidRDefault="0022666F" w:rsidP="00764351">
      <w:pPr>
        <w:spacing w:after="0" w:line="240" w:lineRule="auto"/>
      </w:pPr>
      <w:r>
        <w:continuationSeparator/>
      </w:r>
    </w:p>
  </w:footnote>
  <w:footnote w:type="continuationNotice" w:id="1">
    <w:p w14:paraId="46054111" w14:textId="77777777" w:rsidR="0022666F" w:rsidRDefault="002266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0C80" w14:textId="16518461" w:rsidR="00764351" w:rsidRDefault="00764351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D651A4E" wp14:editId="0AAEF76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3" name="Szövegdoboz 3" descr="AEI: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53C55" w14:textId="15152B4A" w:rsidR="00764351" w:rsidRPr="00764351" w:rsidRDefault="0076435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51A4E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alt="AEI: Internal" style="position:absolute;margin-left:-16.25pt;margin-top:.05pt;width:34.95pt;height:34.95pt;z-index:25165721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48553C55" w14:textId="15152B4A" w:rsidR="00764351" w:rsidRPr="00764351" w:rsidRDefault="0076435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176"/>
    <w:multiLevelType w:val="hybridMultilevel"/>
    <w:tmpl w:val="E3328B72"/>
    <w:lvl w:ilvl="0" w:tplc="68DC43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1F0F"/>
    <w:multiLevelType w:val="hybridMultilevel"/>
    <w:tmpl w:val="47EEDAE4"/>
    <w:lvl w:ilvl="0" w:tplc="0A5A5E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7B89"/>
    <w:multiLevelType w:val="hybridMultilevel"/>
    <w:tmpl w:val="09E27B9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5B77"/>
    <w:multiLevelType w:val="hybridMultilevel"/>
    <w:tmpl w:val="5A26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0279B"/>
    <w:multiLevelType w:val="hybridMultilevel"/>
    <w:tmpl w:val="C4E88B28"/>
    <w:lvl w:ilvl="0" w:tplc="2B944F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378"/>
    <w:multiLevelType w:val="hybridMultilevel"/>
    <w:tmpl w:val="A5EA9164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60A8C"/>
    <w:multiLevelType w:val="hybridMultilevel"/>
    <w:tmpl w:val="A5D8B7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0D96"/>
    <w:multiLevelType w:val="hybridMultilevel"/>
    <w:tmpl w:val="9F169452"/>
    <w:lvl w:ilvl="0" w:tplc="EA8242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D0B85"/>
    <w:multiLevelType w:val="hybridMultilevel"/>
    <w:tmpl w:val="62721C2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772CD"/>
    <w:multiLevelType w:val="hybridMultilevel"/>
    <w:tmpl w:val="0652FB4C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897D8C"/>
    <w:multiLevelType w:val="hybridMultilevel"/>
    <w:tmpl w:val="7E086CA2"/>
    <w:lvl w:ilvl="0" w:tplc="F0CA2A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94DB3"/>
    <w:multiLevelType w:val="hybridMultilevel"/>
    <w:tmpl w:val="381E25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23167"/>
    <w:multiLevelType w:val="hybridMultilevel"/>
    <w:tmpl w:val="114A899A"/>
    <w:lvl w:ilvl="0" w:tplc="C64247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840CA"/>
    <w:multiLevelType w:val="hybridMultilevel"/>
    <w:tmpl w:val="917017E0"/>
    <w:lvl w:ilvl="0" w:tplc="0A5A5E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A228A"/>
    <w:multiLevelType w:val="hybridMultilevel"/>
    <w:tmpl w:val="6E5AE646"/>
    <w:lvl w:ilvl="0" w:tplc="F510E85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D2F1E"/>
    <w:multiLevelType w:val="hybridMultilevel"/>
    <w:tmpl w:val="0F68453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610CF"/>
    <w:multiLevelType w:val="hybridMultilevel"/>
    <w:tmpl w:val="FDEC05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87F12"/>
    <w:multiLevelType w:val="hybridMultilevel"/>
    <w:tmpl w:val="F76A1EAC"/>
    <w:lvl w:ilvl="0" w:tplc="F510E85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8975D1"/>
    <w:multiLevelType w:val="hybridMultilevel"/>
    <w:tmpl w:val="33C6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F6252"/>
    <w:multiLevelType w:val="hybridMultilevel"/>
    <w:tmpl w:val="50A6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1341E"/>
    <w:multiLevelType w:val="hybridMultilevel"/>
    <w:tmpl w:val="43C67EE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26606"/>
    <w:multiLevelType w:val="hybridMultilevel"/>
    <w:tmpl w:val="8E4EB994"/>
    <w:lvl w:ilvl="0" w:tplc="6B38DE7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E32005"/>
    <w:multiLevelType w:val="hybridMultilevel"/>
    <w:tmpl w:val="15CEED7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86717"/>
    <w:multiLevelType w:val="hybridMultilevel"/>
    <w:tmpl w:val="750A894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90418"/>
    <w:multiLevelType w:val="hybridMultilevel"/>
    <w:tmpl w:val="862CAFF4"/>
    <w:lvl w:ilvl="0" w:tplc="88468AF6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1E51C8"/>
    <w:multiLevelType w:val="hybridMultilevel"/>
    <w:tmpl w:val="54F228CA"/>
    <w:lvl w:ilvl="0" w:tplc="47B8D5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42DD0"/>
    <w:multiLevelType w:val="hybridMultilevel"/>
    <w:tmpl w:val="E806D102"/>
    <w:lvl w:ilvl="0" w:tplc="EA8242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E7EB0"/>
    <w:multiLevelType w:val="hybridMultilevel"/>
    <w:tmpl w:val="10002BC2"/>
    <w:lvl w:ilvl="0" w:tplc="C64247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F0034"/>
    <w:multiLevelType w:val="hybridMultilevel"/>
    <w:tmpl w:val="F3104D2C"/>
    <w:lvl w:ilvl="0" w:tplc="68DC43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808E2"/>
    <w:multiLevelType w:val="hybridMultilevel"/>
    <w:tmpl w:val="BCF0DC5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8"/>
  </w:num>
  <w:num w:numId="4">
    <w:abstractNumId w:val="17"/>
  </w:num>
  <w:num w:numId="5">
    <w:abstractNumId w:val="20"/>
  </w:num>
  <w:num w:numId="6">
    <w:abstractNumId w:val="7"/>
  </w:num>
  <w:num w:numId="7">
    <w:abstractNumId w:val="26"/>
  </w:num>
  <w:num w:numId="8">
    <w:abstractNumId w:val="12"/>
  </w:num>
  <w:num w:numId="9">
    <w:abstractNumId w:val="6"/>
  </w:num>
  <w:num w:numId="10">
    <w:abstractNumId w:val="1"/>
  </w:num>
  <w:num w:numId="11">
    <w:abstractNumId w:val="27"/>
  </w:num>
  <w:num w:numId="12">
    <w:abstractNumId w:val="0"/>
  </w:num>
  <w:num w:numId="13">
    <w:abstractNumId w:val="28"/>
  </w:num>
  <w:num w:numId="14">
    <w:abstractNumId w:val="10"/>
  </w:num>
  <w:num w:numId="15">
    <w:abstractNumId w:val="13"/>
  </w:num>
  <w:num w:numId="16">
    <w:abstractNumId w:val="3"/>
  </w:num>
  <w:num w:numId="17">
    <w:abstractNumId w:val="14"/>
  </w:num>
  <w:num w:numId="18">
    <w:abstractNumId w:val="21"/>
  </w:num>
  <w:num w:numId="19">
    <w:abstractNumId w:val="19"/>
  </w:num>
  <w:num w:numId="20">
    <w:abstractNumId w:val="9"/>
  </w:num>
  <w:num w:numId="21">
    <w:abstractNumId w:val="5"/>
  </w:num>
  <w:num w:numId="22">
    <w:abstractNumId w:val="29"/>
  </w:num>
  <w:num w:numId="23">
    <w:abstractNumId w:val="18"/>
  </w:num>
  <w:num w:numId="24">
    <w:abstractNumId w:val="2"/>
  </w:num>
  <w:num w:numId="25">
    <w:abstractNumId w:val="16"/>
  </w:num>
  <w:num w:numId="26">
    <w:abstractNumId w:val="25"/>
  </w:num>
  <w:num w:numId="27">
    <w:abstractNumId w:val="4"/>
  </w:num>
  <w:num w:numId="28">
    <w:abstractNumId w:val="22"/>
  </w:num>
  <w:num w:numId="29">
    <w:abstractNumId w:val="1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51"/>
    <w:rsid w:val="00020439"/>
    <w:rsid w:val="00022724"/>
    <w:rsid w:val="00030061"/>
    <w:rsid w:val="00054220"/>
    <w:rsid w:val="0008677B"/>
    <w:rsid w:val="000A2489"/>
    <w:rsid w:val="000A3E51"/>
    <w:rsid w:val="000F51B8"/>
    <w:rsid w:val="00110D19"/>
    <w:rsid w:val="00111BBE"/>
    <w:rsid w:val="00112DB9"/>
    <w:rsid w:val="00144C58"/>
    <w:rsid w:val="00161B07"/>
    <w:rsid w:val="00164B6B"/>
    <w:rsid w:val="00167574"/>
    <w:rsid w:val="001C63D2"/>
    <w:rsid w:val="001D567B"/>
    <w:rsid w:val="001E1BD3"/>
    <w:rsid w:val="00206441"/>
    <w:rsid w:val="002214DC"/>
    <w:rsid w:val="0022666F"/>
    <w:rsid w:val="002341E3"/>
    <w:rsid w:val="00262286"/>
    <w:rsid w:val="00280CBB"/>
    <w:rsid w:val="002A753D"/>
    <w:rsid w:val="002F6018"/>
    <w:rsid w:val="003235EA"/>
    <w:rsid w:val="00326372"/>
    <w:rsid w:val="0033256F"/>
    <w:rsid w:val="0033388F"/>
    <w:rsid w:val="00370642"/>
    <w:rsid w:val="003B6B8A"/>
    <w:rsid w:val="0040369F"/>
    <w:rsid w:val="00435E5F"/>
    <w:rsid w:val="004459AE"/>
    <w:rsid w:val="00451268"/>
    <w:rsid w:val="00454B2F"/>
    <w:rsid w:val="004A6B81"/>
    <w:rsid w:val="004C4E71"/>
    <w:rsid w:val="004F66FE"/>
    <w:rsid w:val="00505720"/>
    <w:rsid w:val="005115E5"/>
    <w:rsid w:val="00521FF2"/>
    <w:rsid w:val="0053779B"/>
    <w:rsid w:val="005657F0"/>
    <w:rsid w:val="00566968"/>
    <w:rsid w:val="005A278E"/>
    <w:rsid w:val="005C04C0"/>
    <w:rsid w:val="0061309E"/>
    <w:rsid w:val="00626B59"/>
    <w:rsid w:val="00657958"/>
    <w:rsid w:val="00692ADC"/>
    <w:rsid w:val="006C201E"/>
    <w:rsid w:val="00716549"/>
    <w:rsid w:val="00720DFF"/>
    <w:rsid w:val="00721A7B"/>
    <w:rsid w:val="00764351"/>
    <w:rsid w:val="007B082B"/>
    <w:rsid w:val="007C60C5"/>
    <w:rsid w:val="007D66CB"/>
    <w:rsid w:val="007E77E9"/>
    <w:rsid w:val="00807C09"/>
    <w:rsid w:val="00825AE0"/>
    <w:rsid w:val="00837D0B"/>
    <w:rsid w:val="00846D59"/>
    <w:rsid w:val="0087299C"/>
    <w:rsid w:val="00883A02"/>
    <w:rsid w:val="008A6351"/>
    <w:rsid w:val="008E2A96"/>
    <w:rsid w:val="008F5771"/>
    <w:rsid w:val="00912E81"/>
    <w:rsid w:val="00931712"/>
    <w:rsid w:val="00994782"/>
    <w:rsid w:val="00997842"/>
    <w:rsid w:val="009A67EB"/>
    <w:rsid w:val="009B09AF"/>
    <w:rsid w:val="009B26BA"/>
    <w:rsid w:val="009C1131"/>
    <w:rsid w:val="009F5CBE"/>
    <w:rsid w:val="00A14457"/>
    <w:rsid w:val="00A242CA"/>
    <w:rsid w:val="00A35F3F"/>
    <w:rsid w:val="00A50E43"/>
    <w:rsid w:val="00A579BF"/>
    <w:rsid w:val="00A65F97"/>
    <w:rsid w:val="00A75775"/>
    <w:rsid w:val="00A87882"/>
    <w:rsid w:val="00A968DE"/>
    <w:rsid w:val="00AA139F"/>
    <w:rsid w:val="00AA66C5"/>
    <w:rsid w:val="00AB7CF1"/>
    <w:rsid w:val="00AC24F0"/>
    <w:rsid w:val="00AF3821"/>
    <w:rsid w:val="00AF6A96"/>
    <w:rsid w:val="00B109C8"/>
    <w:rsid w:val="00B26712"/>
    <w:rsid w:val="00B54425"/>
    <w:rsid w:val="00B55DAB"/>
    <w:rsid w:val="00B6591D"/>
    <w:rsid w:val="00B75FF5"/>
    <w:rsid w:val="00B80108"/>
    <w:rsid w:val="00B95603"/>
    <w:rsid w:val="00BC2176"/>
    <w:rsid w:val="00BD1F6C"/>
    <w:rsid w:val="00BE4657"/>
    <w:rsid w:val="00BE5762"/>
    <w:rsid w:val="00C1792B"/>
    <w:rsid w:val="00C271A8"/>
    <w:rsid w:val="00C40CD8"/>
    <w:rsid w:val="00C465AE"/>
    <w:rsid w:val="00C62535"/>
    <w:rsid w:val="00C630BA"/>
    <w:rsid w:val="00C81684"/>
    <w:rsid w:val="00C83E66"/>
    <w:rsid w:val="00CC74E0"/>
    <w:rsid w:val="00CF2C58"/>
    <w:rsid w:val="00CF3916"/>
    <w:rsid w:val="00CF6B47"/>
    <w:rsid w:val="00DE7976"/>
    <w:rsid w:val="00DF0AAB"/>
    <w:rsid w:val="00E42DD3"/>
    <w:rsid w:val="00E53AC5"/>
    <w:rsid w:val="00E642EF"/>
    <w:rsid w:val="00EA07C9"/>
    <w:rsid w:val="00EB56B5"/>
    <w:rsid w:val="00EC3AA5"/>
    <w:rsid w:val="00EC706E"/>
    <w:rsid w:val="00ED1800"/>
    <w:rsid w:val="00ED4AD8"/>
    <w:rsid w:val="00EE2D60"/>
    <w:rsid w:val="00EE3A01"/>
    <w:rsid w:val="00F114EA"/>
    <w:rsid w:val="00F37006"/>
    <w:rsid w:val="00F43DAF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8C1E4"/>
  <w15:docId w15:val="{C7B2EBE9-A4BF-40DD-9631-5C0296F9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4351"/>
  </w:style>
  <w:style w:type="paragraph" w:styleId="Cmsor1">
    <w:name w:val="heading 1"/>
    <w:basedOn w:val="Norml"/>
    <w:next w:val="Norml"/>
    <w:link w:val="Cmsor1Char"/>
    <w:uiPriority w:val="9"/>
    <w:qFormat/>
    <w:rsid w:val="002F60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6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4351"/>
  </w:style>
  <w:style w:type="paragraph" w:styleId="llb">
    <w:name w:val="footer"/>
    <w:basedOn w:val="Norml"/>
    <w:link w:val="llbChar"/>
    <w:uiPriority w:val="99"/>
    <w:unhideWhenUsed/>
    <w:rsid w:val="0076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4351"/>
  </w:style>
  <w:style w:type="character" w:styleId="Hiperhivatkozs">
    <w:name w:val="Hyperlink"/>
    <w:basedOn w:val="Bekezdsalapbettpusa"/>
    <w:uiPriority w:val="99"/>
    <w:unhideWhenUsed/>
    <w:rsid w:val="0076435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64351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4351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11B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11B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11B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1B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1B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391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A14457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B95603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2F6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F6018"/>
    <w:pPr>
      <w:outlineLvl w:val="9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at@asahibeer.h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at@asahibeer.hu" TargetMode="External"/><Relationship Id="rId17" Type="http://schemas.openxmlformats.org/officeDocument/2006/relationships/hyperlink" Target="http://www.dreherzrt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at@asahibeer.h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birosag.hu/birosag-keres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ACD0CEA8BE4C994931132F4D83B6" ma:contentTypeVersion="28" ma:contentTypeDescription="Create a new document." ma:contentTypeScope="" ma:versionID="57fc2e93ecdf6f81ad07f83ce678d58c">
  <xsd:schema xmlns:xsd="http://www.w3.org/2001/XMLSchema" xmlns:xs="http://www.w3.org/2001/XMLSchema" xmlns:p="http://schemas.microsoft.com/office/2006/metadata/properties" xmlns:ns1="http://schemas.microsoft.com/sharepoint/v3" xmlns:ns2="94fcac5c-5636-425a-b8cc-a841aceb25bb" xmlns:ns3="8608f219-4607-4131-84db-851e184e5fbe" targetNamespace="http://schemas.microsoft.com/office/2006/metadata/properties" ma:root="true" ma:fieldsID="8ac48291313049d6ca573285dc8e8b6f" ns1:_="" ns2:_="" ns3:_="">
    <xsd:import namespace="http://schemas.microsoft.com/sharepoint/v3"/>
    <xsd:import namespace="94fcac5c-5636-425a-b8cc-a841aceb25bb"/>
    <xsd:import namespace="8608f219-4607-4131-84db-851e184e5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Brand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ac5c-5636-425a-b8cc-a841aceb2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Brand" ma:index="22" nillable="true" ma:displayName="Brand" ma:format="Dropdown" ma:internalName="Brand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5072501-bb69-4e46-91a6-a27ebc993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8f219-4607-4131-84db-851e184e5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d722193-34a0-4c83-a0f6-9c1ccd64a213}" ma:internalName="TaxCatchAll" ma:showField="CatchAllData" ma:web="8608f219-4607-4131-84db-851e184e5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rand xmlns="94fcac5c-5636-425a-b8cc-a841aceb25bb" xsi:nil="true"/>
    <TaxCatchAll xmlns="8608f219-4607-4131-84db-851e184e5fbe" xsi:nil="true"/>
    <lcf76f155ced4ddcb4097134ff3c332f xmlns="94fcac5c-5636-425a-b8cc-a841aceb25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C1B5-9D4C-46B0-AA6D-974A04B10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fcac5c-5636-425a-b8cc-a841aceb25bb"/>
    <ds:schemaRef ds:uri="8608f219-4607-4131-84db-851e184e5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73176-1493-4643-B9E1-7DBA62414F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fcac5c-5636-425a-b8cc-a841aceb25bb"/>
    <ds:schemaRef ds:uri="8608f219-4607-4131-84db-851e184e5fbe"/>
  </ds:schemaRefs>
</ds:datastoreItem>
</file>

<file path=customXml/itemProps3.xml><?xml version="1.0" encoding="utf-8"?>
<ds:datastoreItem xmlns:ds="http://schemas.openxmlformats.org/officeDocument/2006/customXml" ds:itemID="{0CDCF223-56F1-4160-B79E-A89B63AC4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C5681-C634-400D-A741-085D5BD3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5175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Aradszky Zsolt LLM</dc:creator>
  <cp:keywords/>
  <cp:lastModifiedBy>Anikó Kiss</cp:lastModifiedBy>
  <cp:revision>3</cp:revision>
  <dcterms:created xsi:type="dcterms:W3CDTF">2022-09-30T06:53:00Z</dcterms:created>
  <dcterms:modified xsi:type="dcterms:W3CDTF">2022-09-30T07:03:00Z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0x0101008C9DACD0CEA8BE4C994931132F4D83B6</vt:lpwstr>
  </property>
  <property fmtid="{D5CDD505-2E9C-101B-9397-08002B2CF9AE}" pid="3" name="MSIP_Label_8d926b83-6b54-412d-bf12-f0bcc4e1868e_Enabled">
    <vt:lpwstr>true</vt:lpwstr>
  </property>
  <property fmtid="{D5CDD505-2E9C-101B-9397-08002B2CF9AE}" pid="4" name="MSIP_Label_8d926b83-6b54-412d-bf12-f0bcc4e1868e_SetDate">
    <vt:lpwstr>2022-09-30T06:52:32Z</vt:lpwstr>
  </property>
  <property fmtid="{D5CDD505-2E9C-101B-9397-08002B2CF9AE}" pid="5" name="MSIP_Label_8d926b83-6b54-412d-bf12-f0bcc4e1868e_Method">
    <vt:lpwstr>Privileged</vt:lpwstr>
  </property>
  <property fmtid="{D5CDD505-2E9C-101B-9397-08002B2CF9AE}" pid="6" name="MSIP_Label_8d926b83-6b54-412d-bf12-f0bcc4e1868e_Name">
    <vt:lpwstr>L001S001</vt:lpwstr>
  </property>
  <property fmtid="{D5CDD505-2E9C-101B-9397-08002B2CF9AE}" pid="7" name="MSIP_Label_8d926b83-6b54-412d-bf12-f0bcc4e1868e_SiteId">
    <vt:lpwstr>7ef011f8-898a-4d01-8232-9087b2c2abaf</vt:lpwstr>
  </property>
  <property fmtid="{D5CDD505-2E9C-101B-9397-08002B2CF9AE}" pid="8" name="MSIP_Label_8d926b83-6b54-412d-bf12-f0bcc4e1868e_ActionId">
    <vt:lpwstr>88cd9d07-3752-4aa0-bf14-6c747078cf4b</vt:lpwstr>
  </property>
  <property fmtid="{D5CDD505-2E9C-101B-9397-08002B2CF9AE}" pid="9" name="MSIP_Label_8d926b83-6b54-412d-bf12-f0bcc4e1868e_ContentBits">
    <vt:lpwstr>0</vt:lpwstr>
  </property>
</Properties>
</file>